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20Г. №56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РЕШЕНИЕ ДУМЫ №44 ОТ 26.12.19 «О БЮДЖЕТЕ МО «ШАРАЛДАЙ» НА 2020 ГОД И ПЛАНОВЫЙ ПЕРИОД 2021-2022 ГГ.»</w:t>
      </w:r>
    </w:p>
    <w:p w:rsidR="004F1551" w:rsidRPr="001E477F" w:rsidRDefault="004F1551" w:rsidP="004F15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477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F1551" w:rsidRPr="001E477F" w:rsidRDefault="004F1551" w:rsidP="004F1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4F1551" w:rsidRPr="001E477F" w:rsidRDefault="004F1551" w:rsidP="004F15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Внести 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>изменения в Решение Думы №44 от 26.12.2019 «О бюджете МО «Шаралдай» на 2020 год и плановый период 2021-2022 гг.» на основании Решения Думы «О бюджете МО «Шаралдай» на 2020г. и плановый период 2021 и 2022гг.».</w:t>
      </w:r>
    </w:p>
    <w:p w:rsidR="004F1551" w:rsidRPr="001E477F" w:rsidRDefault="004F1551" w:rsidP="004F155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</w:t>
      </w:r>
      <w:r w:rsidRPr="001E47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Статья 1. </w:t>
      </w:r>
    </w:p>
    <w:p w:rsidR="004F1551" w:rsidRPr="001E477F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плановые показатели доходной и расходной части бюджета 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год: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«Налоговые и неналоговые доходы» в подразделе «Налоги на имущество» уменьшить плановые показатели: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земельному налогу с организаций на 100,0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земельному налогу с физических лиц на 35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расходной части бюджета по разделу «Национальная безопасность и правоохранительная деятельность» запланировать расходы в сумме 27,3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.». 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разделу «Физическая культура и спорт» плановые показатели уменьшить на 27,3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разделу «Национальная экономика», подраздел «дорожное хозяйство» перенести неиспользованный остаток по дорожному фонду за 2019 год в сумме  4435,0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и направить на бюджетные ассигнования муниципального дорожного фонда на 2020 год. План с учетом прогнозируемых доходов на 2020 г. составит 7262,2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  Итоговые суммы по доходам и расходам не изменяются.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доходам сумма-13217,3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F1551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расходам сумма-19808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F1551" w:rsidRPr="001E477F" w:rsidRDefault="004F1551" w:rsidP="004F15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51" w:rsidRDefault="004F1551" w:rsidP="004F155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b/>
          <w:sz w:val="24"/>
          <w:szCs w:val="24"/>
        </w:rPr>
        <w:t>2</w:t>
      </w:r>
      <w:r w:rsidRPr="001E477F">
        <w:rPr>
          <w:rFonts w:ascii="Arial" w:eastAsia="Times New Roman" w:hAnsi="Arial" w:cs="Arial"/>
          <w:sz w:val="24"/>
          <w:szCs w:val="24"/>
        </w:rPr>
        <w:t xml:space="preserve">. Приложение </w:t>
      </w:r>
    </w:p>
    <w:p w:rsidR="004F1551" w:rsidRPr="001E477F" w:rsidRDefault="004F1551" w:rsidP="004F155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</w:t>
      </w:r>
      <w:r w:rsidRPr="001E477F">
        <w:rPr>
          <w:rFonts w:ascii="Arial" w:eastAsia="Times New Roman" w:hAnsi="Arial" w:cs="Arial"/>
          <w:b/>
          <w:sz w:val="24"/>
          <w:szCs w:val="24"/>
        </w:rPr>
        <w:t>,3,4</w:t>
      </w:r>
      <w:r w:rsidRPr="001E477F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(прилагаются).</w:t>
      </w:r>
    </w:p>
    <w:p w:rsidR="004F1551" w:rsidRPr="001E477F" w:rsidRDefault="004F1551" w:rsidP="004F15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«Интернет».</w:t>
      </w:r>
    </w:p>
    <w:p w:rsidR="004F1551" w:rsidRPr="001E477F" w:rsidRDefault="004F1551" w:rsidP="004F1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1551" w:rsidRPr="001E477F" w:rsidRDefault="004F1551" w:rsidP="004F1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1551" w:rsidRPr="001E477F" w:rsidRDefault="004F1551" w:rsidP="004F155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sz w:val="24"/>
          <w:szCs w:val="24"/>
        </w:rPr>
        <w:t>Глава МО «Шаралдай»</w:t>
      </w:r>
    </w:p>
    <w:p w:rsidR="004F1551" w:rsidRPr="001E477F" w:rsidRDefault="004F1551" w:rsidP="004F155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1E477F">
        <w:rPr>
          <w:rFonts w:ascii="Arial" w:eastAsia="Times New Roman" w:hAnsi="Arial" w:cs="Arial"/>
          <w:sz w:val="24"/>
          <w:szCs w:val="24"/>
        </w:rPr>
        <w:t>Д.И.Ханхареев</w:t>
      </w:r>
      <w:proofErr w:type="spellEnd"/>
    </w:p>
    <w:p w:rsidR="004F1551" w:rsidRPr="001E477F" w:rsidRDefault="004F1551" w:rsidP="004F1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6C64" w:rsidRDefault="00AE6C64"/>
    <w:sectPr w:rsidR="00AE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51"/>
    <w:rsid w:val="003945E3"/>
    <w:rsid w:val="004F1551"/>
    <w:rsid w:val="007469F8"/>
    <w:rsid w:val="00A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2</cp:revision>
  <dcterms:created xsi:type="dcterms:W3CDTF">2020-06-15T06:43:00Z</dcterms:created>
  <dcterms:modified xsi:type="dcterms:W3CDTF">2020-06-15T06:43:00Z</dcterms:modified>
</cp:coreProperties>
</file>